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C4B69" w14:textId="77777777" w:rsidR="00C2774F" w:rsidRPr="00C2774F" w:rsidRDefault="00C2774F" w:rsidP="00C2774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C2774F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“БАШҠОРТ ТЕЛЕНӘН ХАЛЫҠ-АРА ДИКТАНТ” </w:t>
      </w:r>
    </w:p>
    <w:p w14:paraId="60ED0077" w14:textId="77777777" w:rsidR="00C2774F" w:rsidRDefault="00C2774F" w:rsidP="00C2774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C2774F">
        <w:rPr>
          <w:rFonts w:ascii="Times New Roman" w:eastAsia="Calibri" w:hAnsi="Times New Roman" w:cs="Times New Roman"/>
          <w:sz w:val="28"/>
          <w:szCs w:val="28"/>
          <w:lang w:val="ba-RU"/>
        </w:rPr>
        <w:t>халыҡ-ара белем биреү акцияһын ойоштороу һәм үткәреү тураһында</w:t>
      </w:r>
    </w:p>
    <w:p w14:paraId="6CC4486C" w14:textId="7F37C10C" w:rsidR="007D6FD6" w:rsidRPr="007D6FD6" w:rsidRDefault="007D6FD6" w:rsidP="00C2774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7D6FD6">
        <w:rPr>
          <w:rFonts w:ascii="Times New Roman" w:eastAsia="Calibri" w:hAnsi="Times New Roman" w:cs="Times New Roman"/>
          <w:sz w:val="28"/>
          <w:szCs w:val="28"/>
          <w:lang w:val="ba-RU"/>
        </w:rPr>
        <w:t>МӘҒЛҮМӘТ</w:t>
      </w:r>
    </w:p>
    <w:p w14:paraId="411B53C4" w14:textId="77777777" w:rsidR="007D6FD6" w:rsidRPr="00C2774F" w:rsidRDefault="007D6FD6" w:rsidP="007D6FD6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</w:p>
    <w:p w14:paraId="50695BD8" w14:textId="01165B00" w:rsidR="007D6FD6" w:rsidRPr="00C2774F" w:rsidRDefault="007D6FD6" w:rsidP="007D6FD6">
      <w:pPr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4"/>
          <w:szCs w:val="28"/>
          <w:lang w:val="ba-RU"/>
        </w:rPr>
      </w:pPr>
      <w:r w:rsidRPr="00C2774F">
        <w:rPr>
          <w:rFonts w:ascii="Times New Roman" w:eastAsia="Calibri" w:hAnsi="Times New Roman" w:cs="Times New Roman"/>
          <w:i/>
          <w:color w:val="000000" w:themeColor="text1"/>
          <w:sz w:val="24"/>
          <w:szCs w:val="28"/>
          <w:lang w:val="ba-RU"/>
        </w:rPr>
        <w:t>Үткәреү ваҡыты: 202</w:t>
      </w:r>
      <w:r w:rsidR="009E78C3" w:rsidRPr="00A1104E">
        <w:rPr>
          <w:rFonts w:ascii="Times New Roman" w:eastAsia="Calibri" w:hAnsi="Times New Roman" w:cs="Times New Roman"/>
          <w:i/>
          <w:color w:val="000000" w:themeColor="text1"/>
          <w:sz w:val="24"/>
          <w:szCs w:val="28"/>
          <w:lang w:val="ba-RU"/>
        </w:rPr>
        <w:t>1</w:t>
      </w:r>
      <w:r w:rsidRPr="00C2774F">
        <w:rPr>
          <w:rFonts w:ascii="Times New Roman" w:eastAsia="Calibri" w:hAnsi="Times New Roman" w:cs="Times New Roman"/>
          <w:i/>
          <w:color w:val="000000" w:themeColor="text1"/>
          <w:sz w:val="24"/>
          <w:szCs w:val="28"/>
          <w:lang w:val="ba-RU"/>
        </w:rPr>
        <w:t xml:space="preserve"> йылдың 2</w:t>
      </w:r>
      <w:r w:rsidR="009E78C3">
        <w:rPr>
          <w:rFonts w:ascii="Times New Roman" w:eastAsia="Calibri" w:hAnsi="Times New Roman" w:cs="Times New Roman"/>
          <w:i/>
          <w:color w:val="000000" w:themeColor="text1"/>
          <w:sz w:val="24"/>
          <w:szCs w:val="28"/>
          <w:lang w:val="ba-RU"/>
        </w:rPr>
        <w:t>4</w:t>
      </w:r>
      <w:r w:rsidRPr="00C2774F">
        <w:rPr>
          <w:rFonts w:ascii="Times New Roman" w:eastAsia="Calibri" w:hAnsi="Times New Roman" w:cs="Times New Roman"/>
          <w:i/>
          <w:color w:val="000000" w:themeColor="text1"/>
          <w:sz w:val="24"/>
          <w:szCs w:val="28"/>
          <w:lang w:val="ba-RU"/>
        </w:rPr>
        <w:t xml:space="preserve"> апреле </w:t>
      </w:r>
    </w:p>
    <w:p w14:paraId="74F55EE8" w14:textId="24F624D5" w:rsidR="007D6FD6" w:rsidRPr="00C2774F" w:rsidRDefault="007D6FD6" w:rsidP="007D6FD6">
      <w:pPr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4"/>
          <w:szCs w:val="28"/>
          <w:lang w:val="ba-RU"/>
        </w:rPr>
      </w:pPr>
      <w:r w:rsidRPr="00C2774F">
        <w:rPr>
          <w:rFonts w:ascii="Times New Roman" w:eastAsia="Calibri" w:hAnsi="Times New Roman" w:cs="Times New Roman"/>
          <w:i/>
          <w:color w:val="000000" w:themeColor="text1"/>
          <w:sz w:val="24"/>
          <w:szCs w:val="28"/>
          <w:lang w:val="ba-RU"/>
        </w:rPr>
        <w:t xml:space="preserve">Үткәреү урыны: онлайн-форматта, «Башҡортостан </w:t>
      </w:r>
    </w:p>
    <w:p w14:paraId="0446EAA3" w14:textId="402EFE3F" w:rsidR="007D6FD6" w:rsidRPr="009E78C3" w:rsidRDefault="007D6FD6" w:rsidP="007D6FD6">
      <w:pPr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4"/>
          <w:szCs w:val="28"/>
        </w:rPr>
      </w:pPr>
      <w:r w:rsidRPr="00C2774F">
        <w:rPr>
          <w:rFonts w:ascii="Times New Roman" w:eastAsia="Calibri" w:hAnsi="Times New Roman" w:cs="Times New Roman"/>
          <w:i/>
          <w:color w:val="000000" w:themeColor="text1"/>
          <w:sz w:val="24"/>
          <w:szCs w:val="28"/>
          <w:lang w:val="ba-RU"/>
        </w:rPr>
        <w:t>юлдаш телевидениеһы», «Интернет» селтәре</w:t>
      </w:r>
      <w:r w:rsidR="009E78C3">
        <w:rPr>
          <w:rFonts w:ascii="Times New Roman" w:eastAsia="Calibri" w:hAnsi="Times New Roman" w:cs="Times New Roman"/>
          <w:i/>
          <w:color w:val="000000" w:themeColor="text1"/>
          <w:sz w:val="24"/>
          <w:szCs w:val="28"/>
          <w:lang w:val="ba-RU"/>
        </w:rPr>
        <w:t>, мобиль ҡушымта</w:t>
      </w:r>
    </w:p>
    <w:p w14:paraId="2FA42889" w14:textId="77777777" w:rsidR="007D6FD6" w:rsidRPr="00C2774F" w:rsidRDefault="007D6FD6" w:rsidP="007D6FD6">
      <w:pPr>
        <w:spacing w:after="0" w:line="276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ba-RU"/>
        </w:rPr>
      </w:pPr>
    </w:p>
    <w:p w14:paraId="47B3E7E3" w14:textId="1FD22E6B" w:rsidR="007D6FD6" w:rsidRPr="00E310A8" w:rsidRDefault="007D6FD6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Башҡортостан Республикаһы Мәғариф һәм фән министрлығы </w:t>
      </w:r>
      <w:r w:rsidR="00AA5C44" w:rsidRPr="00AA5C44">
        <w:rPr>
          <w:rFonts w:ascii="Times New Roman" w:hAnsi="Times New Roman"/>
          <w:sz w:val="28"/>
          <w:szCs w:val="28"/>
          <w:lang w:val="ba-RU"/>
        </w:rPr>
        <w:t>Башҡорт телен һаҡлау һәм үҫтереү буйынса автономи</w:t>
      </w:r>
      <w:r w:rsidR="00AA5C44">
        <w:rPr>
          <w:rFonts w:ascii="Times New Roman" w:hAnsi="Times New Roman"/>
          <w:sz w:val="28"/>
          <w:szCs w:val="28"/>
          <w:lang w:val="ba-RU"/>
        </w:rPr>
        <w:t>ялы коммерцияға ҡарамаған</w:t>
      </w:r>
      <w:r w:rsidR="00AA5C44" w:rsidRPr="00684136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val="ba-RU"/>
        </w:rPr>
        <w:t xml:space="preserve"> </w:t>
      </w:r>
      <w:r w:rsidR="00525163" w:rsidRPr="00AA5C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ойошмаһ</w:t>
      </w:r>
      <w:r w:rsidR="0052516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ы,</w:t>
      </w:r>
      <w:r w:rsidR="00A1104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="00A1104E" w:rsidRPr="00A1104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Башҡортостан Республикаһы Мәҙәниәт министрлығы, Башҡорт дәүләт университеты,</w:t>
      </w:r>
      <w:r w:rsidR="0052516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="00525163" w:rsidRPr="008817B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«Бөтә донъя башҡорттары ҡоролтайы (конгресы)» йәмәғәт берекмәләренең халыҡ-ара союзы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менән берлектә 2</w:t>
      </w:r>
      <w:r w:rsidR="009E78C3" w:rsidRP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4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апрел</w:t>
      </w:r>
      <w:r w:rsidR="00A1104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ь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“Башҡорт теленән халыҡ-ара диктант</w:t>
      </w:r>
      <w:r w:rsidR="00C2774F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 </w:t>
      </w:r>
      <w:r w:rsid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–</w:t>
      </w:r>
      <w:r w:rsidR="00C2774F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 2</w:t>
      </w:r>
      <w:r w:rsidR="005908EA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02</w:t>
      </w:r>
      <w:r w:rsidR="009E78C3" w:rsidRP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1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” акцияһы</w:t>
      </w:r>
      <w:r w:rsidR="001D4768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н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үткәрәсәк.</w:t>
      </w:r>
    </w:p>
    <w:p w14:paraId="3E45B74C" w14:textId="2C2B7E96" w:rsidR="008817BC" w:rsidRPr="00E310A8" w:rsidRDefault="008817BC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Д</w:t>
      </w:r>
      <w:r w:rsidRPr="008817B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иктант-202</w:t>
      </w:r>
      <w:r w:rsidR="009E78C3" w:rsidRP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1</w:t>
      </w:r>
      <w:r w:rsidRPr="008817B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ойоштороусылары: Башҡортостан Республикаһы Мәғариф һәм фән министрлығы</w:t>
      </w:r>
      <w:r w:rsidR="00AA5C44" w:rsidRPr="00AA5C44">
        <w:rPr>
          <w:rFonts w:ascii="Times New Roman" w:hAnsi="Times New Roman"/>
          <w:sz w:val="28"/>
          <w:szCs w:val="28"/>
          <w:lang w:val="ba-RU"/>
        </w:rPr>
        <w:t xml:space="preserve"> Башҡорт телен һаҡлау һәм үҫтереү буйынса автономиялы коммерцияға ҡарамаған ойошма</w:t>
      </w:r>
      <w:r w:rsidR="00AA5C44">
        <w:rPr>
          <w:rFonts w:ascii="Times New Roman" w:hAnsi="Times New Roman"/>
          <w:sz w:val="28"/>
          <w:szCs w:val="28"/>
          <w:lang w:val="ba-RU"/>
        </w:rPr>
        <w:t xml:space="preserve">, </w:t>
      </w:r>
      <w:r w:rsidRPr="008817B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«Бөтә донъя башҡорттары ҡоролтайы (конгресы)» йәмәғәт берекмәләренең халыҡ-ара союзы.</w:t>
      </w:r>
    </w:p>
    <w:p w14:paraId="649FA0DF" w14:textId="24F22CE7" w:rsidR="007D6FD6" w:rsidRPr="009E78C3" w:rsidRDefault="007D6FD6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Илдәге һәм донъялағы эпидемиологик хәлдәргә бәйле </w:t>
      </w:r>
      <w:r w:rsidR="00C90E7B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б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ашҡорт теленән халыҡ-ара диктантты 2020 йылда беренсе тапҡыр тулыһынса онлайн-форматта уҙғар</w:t>
      </w:r>
      <w:r w:rsid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ғайнылар, быйыл акция йәнә лә онлайн һәм оффлайн форматта уҙасаҡ.</w:t>
      </w:r>
    </w:p>
    <w:p w14:paraId="5AEB76FB" w14:textId="330EDC25" w:rsidR="007D6FD6" w:rsidRPr="009E78C3" w:rsidRDefault="007D6FD6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Акцияла ҡатнашыу өсөн </w:t>
      </w:r>
      <w:hyperlink r:id="rId5" w:history="1">
        <w:r w:rsidR="009D646E" w:rsidRPr="00632783">
          <w:rPr>
            <w:rStyle w:val="a3"/>
            <w:rFonts w:ascii="Times New Roman" w:eastAsia="Calibri" w:hAnsi="Times New Roman" w:cs="Times New Roman"/>
            <w:sz w:val="28"/>
            <w:szCs w:val="28"/>
            <w:lang w:val="ba-RU"/>
          </w:rPr>
          <w:t>https://bashdiktant.ru/</w:t>
        </w:r>
      </w:hyperlink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val="ba-RU"/>
        </w:rPr>
        <w:t xml:space="preserve"> 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сайтында теркәлергә</w:t>
      </w:r>
      <w:r w:rsid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, йә смар</w:t>
      </w:r>
      <w:r w:rsidR="0067794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т</w:t>
      </w:r>
      <w:r w:rsid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фонға мобиль ҡушымта ҡуйып алырға кәрәк.</w:t>
      </w:r>
    </w:p>
    <w:p w14:paraId="16407193" w14:textId="0B6FBE69" w:rsidR="007D6FD6" w:rsidRPr="00E310A8" w:rsidRDefault="007D6FD6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202</w:t>
      </w:r>
      <w:r w:rsidR="009E78C3" w:rsidRPr="00A1104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1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йылдың 2</w:t>
      </w:r>
      <w:r w:rsid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4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апрель көнө 11:00 сәғ. (Өфө ваҡыты) «Башҡортостан юлдаш телевидениеһы» телеканалында, «Бәйләнештә»</w:t>
      </w:r>
      <w:r w:rsidR="00700B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социаль селтәрҙәрендә, «YouTube» видеохостингында диктаторҙар</w:t>
      </w:r>
      <w:r w:rsidR="00C2774F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диктант тексын тура эфирҙа уҡый башлай:</w:t>
      </w:r>
    </w:p>
    <w:p w14:paraId="79D8CAC8" w14:textId="5E529D16" w:rsidR="00C2774F" w:rsidRPr="00E310A8" w:rsidRDefault="00C2774F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сәғәт 11:00-ҙән сәғәт 11:</w:t>
      </w:r>
      <w:r w:rsidR="009E78C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2</w:t>
      </w:r>
      <w:r w:rsidRPr="00E310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5-кә тиклем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– башҡорт телен башланғыс кимәлдә белеүселәр өсөн;</w:t>
      </w:r>
    </w:p>
    <w:p w14:paraId="0CE84A9A" w14:textId="2F47F83E" w:rsidR="00C2774F" w:rsidRPr="00E310A8" w:rsidRDefault="00C2774F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сәғәт 11:30-ҙан сәғәт 1</w:t>
      </w:r>
      <w:r w:rsidR="009E78C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2</w:t>
      </w:r>
      <w:r w:rsidRPr="00E310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:</w:t>
      </w:r>
      <w:r w:rsidR="009E78C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00</w:t>
      </w:r>
      <w:r w:rsidRPr="00E310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-кә тиклем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– башҡорт телендә иркен аралашыусылар өсөн;</w:t>
      </w:r>
    </w:p>
    <w:p w14:paraId="1FD24D14" w14:textId="0F6F0A58" w:rsidR="00C2774F" w:rsidRPr="00E310A8" w:rsidRDefault="00C2774F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сәғәт 12.0</w:t>
      </w:r>
      <w:r w:rsidR="009E78C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5</w:t>
      </w:r>
      <w:r w:rsidRPr="00E310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-нән сәғәт 12.</w:t>
      </w:r>
      <w:r w:rsidR="009E78C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3</w:t>
      </w:r>
      <w:r w:rsidRPr="00E310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0-гә тиклем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– башҡорт теленең төньяҡ-көнбайыш диалектында яҙыусылар өсөн.</w:t>
      </w:r>
    </w:p>
    <w:p w14:paraId="07FD6BAE" w14:textId="77777777" w:rsidR="00C660AE" w:rsidRDefault="007D6FD6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Акцияла һәр ҡатнашыусы диктантты үҙ аллы өйҙә яҙа ала. </w:t>
      </w:r>
      <w:r w:rsidR="00C660A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</w:t>
      </w:r>
      <w:r w:rsidR="00C660AE" w:rsidRPr="00C660A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ф</w:t>
      </w:r>
      <w:r w:rsidR="00C660A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ф</w:t>
      </w:r>
      <w:r w:rsidR="00C660AE" w:rsidRPr="00C660A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лайн форматта дөйөм белем биреү, һөнәри белем биреү ойошмаларында, юғары укыу йорттарында, мәҙәниәт учреждениеларында, коммерция предприятиеларында, ижтимағи ойошмалар офистарында һ.б. урындарҙа</w:t>
      </w:r>
      <w:r w:rsidR="00C660A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ҡатнашырға мөмкинлек бар. </w:t>
      </w:r>
    </w:p>
    <w:p w14:paraId="3E2FAA42" w14:textId="6A1DDF30" w:rsidR="007D6FD6" w:rsidRPr="00E310A8" w:rsidRDefault="00C660AE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lastRenderedPageBreak/>
        <w:t xml:space="preserve"> </w:t>
      </w:r>
    </w:p>
    <w:p w14:paraId="4636258A" w14:textId="17082A3A" w:rsidR="007D6FD6" w:rsidRDefault="007D6FD6" w:rsidP="00E310A8">
      <w:pPr>
        <w:spacing w:after="0" w:line="276" w:lineRule="auto"/>
        <w:ind w:firstLine="709"/>
        <w:jc w:val="both"/>
        <w:rPr>
          <w:color w:val="000000" w:themeColor="text1"/>
          <w:lang w:val="ba-RU"/>
        </w:rPr>
      </w:pP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Шул уҡ ваҡытта диктантты 202</w:t>
      </w:r>
      <w:r w:rsid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1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йылдың 26 апрель 23:59 сәғ. тиклем </w:t>
      </w:r>
      <w:hyperlink r:id="rId6" w:history="1">
        <w:r w:rsidR="009D646E" w:rsidRPr="00632783">
          <w:rPr>
            <w:rStyle w:val="a3"/>
            <w:rFonts w:ascii="Times New Roman" w:eastAsia="Calibri" w:hAnsi="Times New Roman" w:cs="Times New Roman"/>
            <w:sz w:val="28"/>
            <w:szCs w:val="28"/>
            <w:lang w:val="ba-RU"/>
          </w:rPr>
          <w:t>http://bashdiktant.ru</w:t>
        </w:r>
      </w:hyperlink>
      <w:r w:rsidR="0045035D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рәсми сайтында һәм ойоштороусыларҙың социаль селтәрҙәрҙәге сәхифәләрендә (</w:t>
      </w:r>
      <w:hyperlink r:id="rId7" w:history="1">
        <w:r w:rsidR="0045035D" w:rsidRPr="00E310A8">
          <w:rPr>
            <w:rStyle w:val="a3"/>
            <w:rFonts w:ascii="Times New Roman" w:eastAsia="Calibri" w:hAnsi="Times New Roman" w:cs="Times New Roman"/>
            <w:color w:val="000000" w:themeColor="text1"/>
            <w:sz w:val="28"/>
            <w:szCs w:val="28"/>
            <w:lang w:val="ba-RU"/>
          </w:rPr>
          <w:t>https://vk.com/bash_fond</w:t>
        </w:r>
      </w:hyperlink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) эфирҙың видеояҙмаһын ҡарап яҙырға мөмкин.</w:t>
      </w:r>
      <w:r w:rsidR="0045035D" w:rsidRPr="00E310A8">
        <w:rPr>
          <w:color w:val="000000" w:themeColor="text1"/>
          <w:lang w:val="ba-RU"/>
        </w:rPr>
        <w:t xml:space="preserve"> </w:t>
      </w:r>
    </w:p>
    <w:p w14:paraId="2F48BB3A" w14:textId="144376D7" w:rsidR="00C660AE" w:rsidRPr="00E310A8" w:rsidRDefault="00C660AE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«Интернет» мәғлүмәт-телекоммуникация селтәре аша яҙған ҡатнашыусыларҙың эштәре </w:t>
      </w:r>
      <w:hyperlink r:id="rId8" w:history="1">
        <w:r w:rsidRPr="00632783">
          <w:rPr>
            <w:rStyle w:val="a3"/>
            <w:rFonts w:ascii="Times New Roman" w:eastAsia="Calibri" w:hAnsi="Times New Roman" w:cs="Times New Roman"/>
            <w:sz w:val="28"/>
            <w:szCs w:val="28"/>
            <w:lang w:val="ba-RU"/>
          </w:rPr>
          <w:t>https://bashdiktant.ru/</w:t>
        </w:r>
      </w:hyperlink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сайтындағы шәхси кабинет аша ҡабул ителә. Шулай уҡ яҙма эштәрҙең фотоһын, скан вариантын </w:t>
      </w:r>
      <w:hyperlink r:id="rId9" w:history="1">
        <w:r w:rsidRPr="00046916">
          <w:rPr>
            <w:rStyle w:val="a3"/>
            <w:rFonts w:ascii="Times New Roman" w:eastAsia="SimSun" w:hAnsi="Times New Roman" w:cs="Times New Roman"/>
            <w:sz w:val="28"/>
            <w:szCs w:val="28"/>
            <w:lang w:val="ba-RU" w:eastAsia="ru-RU"/>
          </w:rPr>
          <w:t>bashdiktant2021@mail.ru</w:t>
        </w:r>
      </w:hyperlink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электрон почтаһына 202</w:t>
      </w:r>
      <w:r w:rsidRP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1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йылдың 26 апреленә 23:59 сәғ. тиклем ебәрергә мөмкин.</w:t>
      </w:r>
    </w:p>
    <w:p w14:paraId="264AFCA5" w14:textId="77777777" w:rsidR="007D6FD6" w:rsidRPr="00E310A8" w:rsidRDefault="007D6FD6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Диктант темаһы һәм тексы ойоштороусылар тарафынан билдәләнә. </w:t>
      </w:r>
    </w:p>
    <w:p w14:paraId="25CB13CB" w14:textId="409F3347" w:rsidR="007D6FD6" w:rsidRPr="00E310A8" w:rsidRDefault="007D6FD6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Диктант тексы ғалим-филологтар, башҡорт теле һәм әҙәбиәте уҡытыусылары ярҙамы менән 3 вариантта әҙерләнәсәк: башҡорт телен башланғыс кимәлдә белеү</w:t>
      </w:r>
      <w:r w:rsidR="00C90E7B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селәр өсөн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, башҡорт телендә иркен аралашыу</w:t>
      </w:r>
      <w:r w:rsidR="00C90E7B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сылар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һәм башҡорт теленең төньяҡ-көнбайыш диалектында</w:t>
      </w:r>
      <w:r w:rsidR="00C90E7B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яҙыусылар өсөн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.</w:t>
      </w:r>
    </w:p>
    <w:p w14:paraId="7AC32204" w14:textId="79A73BD1" w:rsidR="007D6FD6" w:rsidRPr="00E310A8" w:rsidRDefault="00E310A8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hAnsi="Times New Roman"/>
          <w:color w:val="000000" w:themeColor="text1"/>
          <w:sz w:val="28"/>
          <w:szCs w:val="28"/>
          <w:lang w:val="ba-RU"/>
        </w:rPr>
        <w:t>Диктантта ҡатнашыусыларға сертификаттар Сайттағы шәхси кабинеттары аша йә электрон почтаға ебәреләсәк.</w:t>
      </w:r>
    </w:p>
    <w:p w14:paraId="19C99627" w14:textId="77777777" w:rsidR="00E310A8" w:rsidRPr="00E310A8" w:rsidRDefault="00E310A8" w:rsidP="00E310A8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Акция ҡатнашыусыһы булып </w:t>
      </w:r>
      <w:r w:rsidRPr="00E310A8">
        <w:rPr>
          <w:rFonts w:ascii="Times New Roman" w:hAnsi="Times New Roman"/>
          <w:color w:val="000000" w:themeColor="text1"/>
          <w:sz w:val="28"/>
          <w:szCs w:val="28"/>
          <w:lang w:val="ba-RU"/>
        </w:rPr>
        <w:t>енесенә, расаһына, милләтенә, теленә, сығышына, матди һәм вазифа хәленә, йәшәгән урынына, дингә мөнәсәбәтенә, инаныуҙарына, йәмәғәт берекмәләренә инеү-инмәүенә, шулай уҡ башҡа хәлдәргә ҡарамаҫтан һәр кеше ҡатнаша ала.</w:t>
      </w:r>
    </w:p>
    <w:p w14:paraId="461EFA23" w14:textId="00616261" w:rsidR="007D6FD6" w:rsidRPr="00E310A8" w:rsidRDefault="007D6FD6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Акцияның рәсми һөҙөмтәләре 30 көн арауығында </w:t>
      </w:r>
      <w:hyperlink r:id="rId10" w:history="1">
        <w:r w:rsidR="009D646E" w:rsidRPr="00632783">
          <w:rPr>
            <w:rStyle w:val="a3"/>
            <w:rFonts w:ascii="Times New Roman" w:eastAsia="Calibri" w:hAnsi="Times New Roman" w:cs="Times New Roman"/>
            <w:sz w:val="28"/>
            <w:szCs w:val="28"/>
            <w:lang w:val="ba-RU"/>
          </w:rPr>
          <w:t>https://bashdiktant.ru/</w:t>
        </w:r>
      </w:hyperlink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val="ba-RU"/>
        </w:rPr>
        <w:t xml:space="preserve"> 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сайтында баҫтырылып сығасаҡ. </w:t>
      </w:r>
    </w:p>
    <w:p w14:paraId="3AFF6D94" w14:textId="77777777" w:rsidR="00E310A8" w:rsidRPr="00E310A8" w:rsidRDefault="00E310A8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</w:p>
    <w:p w14:paraId="160BDA06" w14:textId="4C88E67F" w:rsidR="007D6FD6" w:rsidRPr="00E310A8" w:rsidRDefault="007D6FD6" w:rsidP="00E310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Диктаторҙар:</w:t>
      </w:r>
    </w:p>
    <w:p w14:paraId="5FB7DA44" w14:textId="1A58368D" w:rsidR="007D6FD6" w:rsidRPr="00E310A8" w:rsidRDefault="007D6FD6" w:rsidP="00E310A8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Calibri" w:eastAsia="Calibri" w:hAnsi="Calibri" w:cs="Times New Roman"/>
          <w:color w:val="000000" w:themeColor="text1"/>
          <w:lang w:val="ba-RU"/>
        </w:rPr>
      </w:pP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Илшат Абдуллин 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(</w:t>
      </w:r>
      <w:r w:rsid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“Бүреләр” төркөмө солис</w:t>
      </w:r>
      <w:r w:rsidR="008E4B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т</w:t>
      </w:r>
      <w:r w:rsid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ы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) </w:t>
      </w:r>
      <w:r w:rsidR="00E310A8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-</w:t>
      </w:r>
      <w:r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башҡорт телен башланғыс кимәлдә белеүселәр өсөн;</w:t>
      </w:r>
    </w:p>
    <w:p w14:paraId="2B3D447C" w14:textId="7818827C" w:rsidR="007D6FD6" w:rsidRPr="00E310A8" w:rsidRDefault="009E78C3" w:rsidP="00E310A8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Эльвира Айытҡолова</w:t>
      </w:r>
      <w:r w:rsidR="007D6FD6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(</w:t>
      </w:r>
      <w:r w:rsidRPr="009E78C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«Бөтә донъя башҡорттары ҡоролтайы (конгресы)» йәмәғәт ойошмаларының халыҡ-ара союзы президиумы рәйесе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) </w:t>
      </w:r>
      <w:r w:rsidR="00E310A8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-</w:t>
      </w:r>
      <w:r w:rsidR="007D6FD6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башҡорт телендә иркен аралашыу</w:t>
      </w:r>
      <w:r w:rsidR="001D4768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сылар </w:t>
      </w:r>
      <w:r w:rsidR="007D6FD6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өсөн;</w:t>
      </w:r>
    </w:p>
    <w:p w14:paraId="68792475" w14:textId="78C69DD5" w:rsidR="007D6FD6" w:rsidRPr="00E310A8" w:rsidRDefault="009E78C3" w:rsidP="00E310A8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Альберт Исмәғил</w:t>
      </w:r>
      <w:r w:rsidR="007D6FD6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(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Рок-башҡ</w:t>
      </w:r>
      <w:r w:rsidR="00BF78A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р</w:t>
      </w:r>
      <w:r w:rsidR="00BF78A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усы, “Исмаил” төркөмөнә нигеҙ һалыусы</w:t>
      </w:r>
      <w:r w:rsidR="00E310A8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) -</w:t>
      </w:r>
      <w:r w:rsidR="007D6FD6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башҡорт теленең төньяҡ-көнбайыш диалектында</w:t>
      </w:r>
      <w:r w:rsidR="00C90E7B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яҙыусылар өсөн</w:t>
      </w:r>
      <w:r w:rsidR="007D6FD6" w:rsidRPr="00E310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.</w:t>
      </w:r>
    </w:p>
    <w:p w14:paraId="0A788D6D" w14:textId="77777777" w:rsidR="007D6FD6" w:rsidRPr="007D6FD6" w:rsidRDefault="007D6FD6" w:rsidP="007D6FD6">
      <w:pPr>
        <w:spacing w:after="0" w:line="360" w:lineRule="auto"/>
        <w:ind w:firstLine="709"/>
        <w:jc w:val="both"/>
        <w:rPr>
          <w:rFonts w:ascii="Calibri" w:eastAsia="Calibri" w:hAnsi="Calibri" w:cs="Times New Roman"/>
          <w:lang w:val="ba-RU"/>
        </w:rPr>
      </w:pPr>
    </w:p>
    <w:p w14:paraId="233F51D2" w14:textId="77777777" w:rsidR="003044AF" w:rsidRPr="007D6FD6" w:rsidRDefault="003044AF">
      <w:pPr>
        <w:rPr>
          <w:lang w:val="ba-RU"/>
        </w:rPr>
      </w:pPr>
    </w:p>
    <w:sectPr w:rsidR="003044AF" w:rsidRPr="007D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15DA6"/>
    <w:multiLevelType w:val="hybridMultilevel"/>
    <w:tmpl w:val="857ED626"/>
    <w:lvl w:ilvl="0" w:tplc="02D290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D6"/>
    <w:rsid w:val="001D4768"/>
    <w:rsid w:val="002D20A4"/>
    <w:rsid w:val="003044AF"/>
    <w:rsid w:val="0045035D"/>
    <w:rsid w:val="00525163"/>
    <w:rsid w:val="005908EA"/>
    <w:rsid w:val="0059796E"/>
    <w:rsid w:val="00677941"/>
    <w:rsid w:val="00684136"/>
    <w:rsid w:val="00700B6C"/>
    <w:rsid w:val="007D6FD6"/>
    <w:rsid w:val="008817BC"/>
    <w:rsid w:val="008E4B54"/>
    <w:rsid w:val="009D646E"/>
    <w:rsid w:val="009E78C3"/>
    <w:rsid w:val="00A1104E"/>
    <w:rsid w:val="00A65F72"/>
    <w:rsid w:val="00AA5C44"/>
    <w:rsid w:val="00BF78AC"/>
    <w:rsid w:val="00C2774F"/>
    <w:rsid w:val="00C660AE"/>
    <w:rsid w:val="00C90E7B"/>
    <w:rsid w:val="00E310A8"/>
    <w:rsid w:val="00F9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84EC"/>
  <w15:docId w15:val="{8190A9F4-D739-403D-9AD4-E09056A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3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7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74F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9E7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hdikt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bash_fo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hdiktan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hdiktant.ru/" TargetMode="External"/><Relationship Id="rId10" Type="http://schemas.openxmlformats.org/officeDocument/2006/relationships/hyperlink" Target="https://bashdik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shdiktant20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ЦЭО</dc:creator>
  <cp:lastModifiedBy>Назгуль Галеева</cp:lastModifiedBy>
  <cp:revision>13</cp:revision>
  <cp:lastPrinted>2020-04-10T09:56:00Z</cp:lastPrinted>
  <dcterms:created xsi:type="dcterms:W3CDTF">2020-04-10T12:23:00Z</dcterms:created>
  <dcterms:modified xsi:type="dcterms:W3CDTF">2021-04-07T08:14:00Z</dcterms:modified>
</cp:coreProperties>
</file>